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AB079" w14:textId="1352AA27" w:rsidR="0076446B" w:rsidRPr="00A14241" w:rsidRDefault="00A14241">
      <w:pPr>
        <w:rPr>
          <w:rFonts w:ascii="Avenir Book" w:hAnsi="Avenir Book"/>
        </w:rPr>
      </w:pPr>
      <w:r w:rsidRPr="008D132F">
        <w:rPr>
          <w:rFonts w:ascii="Avenir Black" w:hAnsi="Avenir Black"/>
          <w:b/>
          <w:bCs/>
          <w:sz w:val="32"/>
          <w:szCs w:val="32"/>
        </w:rPr>
        <w:t>Municipal Credit Analyst Job Description</w:t>
      </w:r>
      <w:r w:rsidRPr="00A14241">
        <w:rPr>
          <w:rFonts w:ascii="Avenir Book" w:hAnsi="Avenir Book"/>
        </w:rPr>
        <w:t xml:space="preserve"> </w:t>
      </w:r>
    </w:p>
    <w:p w14:paraId="37F9C855" w14:textId="77777777" w:rsidR="00A14241" w:rsidRPr="00A14241" w:rsidRDefault="00A14241">
      <w:pPr>
        <w:rPr>
          <w:rFonts w:ascii="Avenir Book" w:hAnsi="Avenir Book"/>
        </w:rPr>
      </w:pPr>
    </w:p>
    <w:p w14:paraId="24CAC5E5" w14:textId="77777777" w:rsidR="00A14241" w:rsidRPr="00DF03BD" w:rsidRDefault="00A14241" w:rsidP="00A14241">
      <w:pPr>
        <w:rPr>
          <w:rFonts w:ascii="Avenir Black" w:hAnsi="Avenir Black"/>
          <w:b/>
          <w:bCs/>
          <w:sz w:val="28"/>
          <w:szCs w:val="28"/>
        </w:rPr>
      </w:pPr>
      <w:r w:rsidRPr="00DF03BD">
        <w:rPr>
          <w:rFonts w:ascii="Avenir Black" w:hAnsi="Avenir Black"/>
          <w:b/>
          <w:bCs/>
          <w:sz w:val="28"/>
          <w:szCs w:val="28"/>
        </w:rPr>
        <w:t>Position Summary</w:t>
      </w:r>
    </w:p>
    <w:p w14:paraId="01259BBD" w14:textId="3F63A6C4" w:rsidR="00A14241" w:rsidRDefault="00304DE9">
      <w:pPr>
        <w:rPr>
          <w:rFonts w:ascii="Avenir Book" w:hAnsi="Avenir Book"/>
        </w:rPr>
      </w:pPr>
      <w:r w:rsidRPr="00304DE9">
        <w:rPr>
          <w:rFonts w:ascii="Avenir Book" w:hAnsi="Avenir Book"/>
        </w:rPr>
        <w:t xml:space="preserve">This role offers a unique opportunity for a skilled and entrepreneurial </w:t>
      </w:r>
      <w:r w:rsidR="00EB13DB">
        <w:rPr>
          <w:rFonts w:ascii="Avenir Book" w:hAnsi="Avenir Book"/>
        </w:rPr>
        <w:t>m</w:t>
      </w:r>
      <w:r w:rsidRPr="00304DE9">
        <w:rPr>
          <w:rFonts w:ascii="Avenir Book" w:hAnsi="Avenir Book"/>
        </w:rPr>
        <w:t xml:space="preserve">unicipal </w:t>
      </w:r>
      <w:r w:rsidR="00EB13DB">
        <w:rPr>
          <w:rFonts w:ascii="Avenir Book" w:hAnsi="Avenir Book"/>
        </w:rPr>
        <w:t>c</w:t>
      </w:r>
      <w:r w:rsidRPr="00304DE9">
        <w:rPr>
          <w:rFonts w:ascii="Avenir Book" w:hAnsi="Avenir Book"/>
        </w:rPr>
        <w:t xml:space="preserve">redit </w:t>
      </w:r>
      <w:r w:rsidR="00EB13DB">
        <w:rPr>
          <w:rFonts w:ascii="Avenir Book" w:hAnsi="Avenir Book"/>
        </w:rPr>
        <w:t>a</w:t>
      </w:r>
      <w:r w:rsidRPr="00304DE9">
        <w:rPr>
          <w:rFonts w:ascii="Avenir Book" w:hAnsi="Avenir Book"/>
        </w:rPr>
        <w:t xml:space="preserve">nalyst to join an innovative investment team at a </w:t>
      </w:r>
      <w:r w:rsidR="00EB13DB">
        <w:rPr>
          <w:rFonts w:ascii="Avenir Book" w:hAnsi="Avenir Book"/>
        </w:rPr>
        <w:t xml:space="preserve">growing financial services </w:t>
      </w:r>
      <w:r w:rsidRPr="00304DE9">
        <w:rPr>
          <w:rFonts w:ascii="Avenir Book" w:hAnsi="Avenir Book"/>
        </w:rPr>
        <w:t>firm driven by technology</w:t>
      </w:r>
      <w:r w:rsidR="00EB13DB">
        <w:rPr>
          <w:rFonts w:ascii="Avenir Book" w:hAnsi="Avenir Book"/>
        </w:rPr>
        <w:t xml:space="preserve">-enabled </w:t>
      </w:r>
      <w:r w:rsidRPr="00304DE9">
        <w:rPr>
          <w:rFonts w:ascii="Avenir Book" w:hAnsi="Avenir Book"/>
        </w:rPr>
        <w:t xml:space="preserve">investment management. Leveraging expertise across nearly all sectors of the municipal market, the analyst will play a key role in the firm's proprietary investment process through fundamental research and analysis. Responsibilities include presenting to the </w:t>
      </w:r>
      <w:r w:rsidR="00B70A4C">
        <w:rPr>
          <w:rFonts w:ascii="Avenir Book" w:hAnsi="Avenir Book"/>
        </w:rPr>
        <w:t>I</w:t>
      </w:r>
      <w:r w:rsidRPr="00304DE9">
        <w:rPr>
          <w:rFonts w:ascii="Avenir Book" w:hAnsi="Avenir Book"/>
        </w:rPr>
        <w:t xml:space="preserve">nvestment </w:t>
      </w:r>
      <w:r w:rsidR="00B70A4C">
        <w:rPr>
          <w:rFonts w:ascii="Avenir Book" w:hAnsi="Avenir Book"/>
        </w:rPr>
        <w:t>C</w:t>
      </w:r>
      <w:r w:rsidRPr="00304DE9">
        <w:rPr>
          <w:rFonts w:ascii="Avenir Book" w:hAnsi="Avenir Book"/>
        </w:rPr>
        <w:t xml:space="preserve">ommittee and providing </w:t>
      </w:r>
      <w:r w:rsidR="00B70A4C">
        <w:rPr>
          <w:rFonts w:ascii="Avenir Book" w:hAnsi="Avenir Book"/>
        </w:rPr>
        <w:t xml:space="preserve">topical </w:t>
      </w:r>
      <w:r w:rsidRPr="00304DE9">
        <w:rPr>
          <w:rFonts w:ascii="Avenir Book" w:hAnsi="Avenir Book"/>
        </w:rPr>
        <w:t>insights.</w:t>
      </w:r>
    </w:p>
    <w:p w14:paraId="09EB311A" w14:textId="77777777" w:rsidR="00304DE9" w:rsidRDefault="00304DE9">
      <w:pPr>
        <w:rPr>
          <w:rFonts w:ascii="Avenir Book" w:hAnsi="Avenir Book"/>
        </w:rPr>
      </w:pPr>
    </w:p>
    <w:p w14:paraId="3B19D6DD" w14:textId="77777777" w:rsidR="00A6382C" w:rsidRDefault="00A14241" w:rsidP="00A6382C">
      <w:pPr>
        <w:rPr>
          <w:rFonts w:ascii="Avenir Black" w:hAnsi="Avenir Black"/>
          <w:b/>
          <w:bCs/>
          <w:sz w:val="28"/>
          <w:szCs w:val="28"/>
        </w:rPr>
      </w:pPr>
      <w:r w:rsidRPr="00DF03BD">
        <w:rPr>
          <w:rFonts w:ascii="Avenir Black" w:hAnsi="Avenir Black"/>
          <w:b/>
          <w:bCs/>
          <w:sz w:val="28"/>
          <w:szCs w:val="28"/>
        </w:rPr>
        <w:t>Primary Responsibilitie</w:t>
      </w:r>
      <w:r w:rsidR="00A6382C">
        <w:rPr>
          <w:rFonts w:ascii="Avenir Black" w:hAnsi="Avenir Black"/>
          <w:b/>
          <w:bCs/>
          <w:sz w:val="28"/>
          <w:szCs w:val="28"/>
        </w:rPr>
        <w:t>s</w:t>
      </w:r>
    </w:p>
    <w:p w14:paraId="204CD362" w14:textId="6020A932" w:rsidR="00304DE9" w:rsidRPr="00304DE9" w:rsidRDefault="00304DE9" w:rsidP="00304DE9">
      <w:pPr>
        <w:pStyle w:val="ListParagraph"/>
        <w:numPr>
          <w:ilvl w:val="0"/>
          <w:numId w:val="5"/>
        </w:numPr>
        <w:rPr>
          <w:rFonts w:ascii="Avenir Book" w:hAnsi="Avenir Book"/>
        </w:rPr>
      </w:pPr>
      <w:r w:rsidRPr="00304DE9">
        <w:rPr>
          <w:rFonts w:ascii="Avenir Book" w:hAnsi="Avenir Book"/>
        </w:rPr>
        <w:t>Conduct qualitative and quantitative research to deliver fundamental credit analysis on municipal bond obligors across sectors and the credit spectrum</w:t>
      </w:r>
    </w:p>
    <w:p w14:paraId="3E5624C1" w14:textId="6007DCB2" w:rsidR="00304DE9" w:rsidRPr="00304DE9" w:rsidRDefault="00304DE9" w:rsidP="00304DE9">
      <w:pPr>
        <w:pStyle w:val="ListParagraph"/>
        <w:numPr>
          <w:ilvl w:val="0"/>
          <w:numId w:val="5"/>
        </w:numPr>
        <w:rPr>
          <w:rFonts w:ascii="Avenir Book" w:hAnsi="Avenir Book"/>
        </w:rPr>
      </w:pPr>
      <w:r w:rsidRPr="00304DE9">
        <w:rPr>
          <w:rFonts w:ascii="Avenir Book" w:hAnsi="Avenir Book"/>
        </w:rPr>
        <w:t>Provide timely, insightful credit opinions and relative value assessments on municipal bond investment opportunities</w:t>
      </w:r>
    </w:p>
    <w:p w14:paraId="09CCC4E7" w14:textId="28AA8A55" w:rsidR="00304DE9" w:rsidRPr="00304DE9" w:rsidRDefault="00304DE9" w:rsidP="00304DE9">
      <w:pPr>
        <w:pStyle w:val="ListParagraph"/>
        <w:numPr>
          <w:ilvl w:val="0"/>
          <w:numId w:val="5"/>
        </w:numPr>
        <w:rPr>
          <w:rFonts w:ascii="Avenir Book" w:hAnsi="Avenir Book"/>
        </w:rPr>
      </w:pPr>
      <w:r w:rsidRPr="00304DE9">
        <w:rPr>
          <w:rFonts w:ascii="Avenir Book" w:hAnsi="Avenir Book"/>
        </w:rPr>
        <w:t>Author individual obligor</w:t>
      </w:r>
      <w:r>
        <w:rPr>
          <w:rFonts w:ascii="Avenir Book" w:hAnsi="Avenir Book"/>
        </w:rPr>
        <w:t>-</w:t>
      </w:r>
      <w:r w:rsidRPr="00304DE9">
        <w:rPr>
          <w:rFonts w:ascii="Avenir Book" w:hAnsi="Avenir Book"/>
        </w:rPr>
        <w:t xml:space="preserve"> and sector-level credit reports</w:t>
      </w:r>
    </w:p>
    <w:p w14:paraId="0FAA7BA8" w14:textId="3189A769" w:rsidR="00304DE9" w:rsidRPr="00304DE9" w:rsidRDefault="00304DE9" w:rsidP="00304DE9">
      <w:pPr>
        <w:pStyle w:val="ListParagraph"/>
        <w:numPr>
          <w:ilvl w:val="0"/>
          <w:numId w:val="5"/>
        </w:numPr>
        <w:rPr>
          <w:rFonts w:ascii="Avenir Book" w:hAnsi="Avenir Book"/>
        </w:rPr>
      </w:pPr>
      <w:r w:rsidRPr="00304DE9">
        <w:rPr>
          <w:rFonts w:ascii="Avenir Book" w:hAnsi="Avenir Book"/>
        </w:rPr>
        <w:t xml:space="preserve">Perform ongoing surveillance of </w:t>
      </w:r>
      <w:r>
        <w:rPr>
          <w:rFonts w:ascii="Avenir Book" w:hAnsi="Avenir Book"/>
        </w:rPr>
        <w:t xml:space="preserve">portfolio </w:t>
      </w:r>
      <w:r w:rsidRPr="00304DE9">
        <w:rPr>
          <w:rFonts w:ascii="Avenir Book" w:hAnsi="Avenir Book"/>
        </w:rPr>
        <w:t>holdings to ensure alignment with investment strategies and credit thresholds</w:t>
      </w:r>
    </w:p>
    <w:p w14:paraId="1A56962E" w14:textId="08E83A65" w:rsidR="00304DE9" w:rsidRPr="00304DE9" w:rsidRDefault="00304DE9" w:rsidP="00304DE9">
      <w:pPr>
        <w:pStyle w:val="ListParagraph"/>
        <w:numPr>
          <w:ilvl w:val="0"/>
          <w:numId w:val="5"/>
        </w:numPr>
        <w:rPr>
          <w:rFonts w:ascii="Avenir Book" w:hAnsi="Avenir Book"/>
        </w:rPr>
      </w:pPr>
      <w:r w:rsidRPr="00304DE9">
        <w:rPr>
          <w:rFonts w:ascii="Avenir Book" w:hAnsi="Avenir Book"/>
        </w:rPr>
        <w:t>Attend industry conferences as needed to enhance market knowledge</w:t>
      </w:r>
    </w:p>
    <w:p w14:paraId="06CC1464" w14:textId="5014E099" w:rsidR="00304DE9" w:rsidRPr="00304DE9" w:rsidRDefault="00304DE9" w:rsidP="00304DE9">
      <w:pPr>
        <w:pStyle w:val="ListParagraph"/>
        <w:numPr>
          <w:ilvl w:val="0"/>
          <w:numId w:val="5"/>
        </w:numPr>
        <w:rPr>
          <w:rFonts w:ascii="Avenir Book" w:hAnsi="Avenir Book"/>
        </w:rPr>
      </w:pPr>
      <w:r w:rsidRPr="00304DE9">
        <w:rPr>
          <w:rFonts w:ascii="Avenir Book" w:hAnsi="Avenir Book"/>
        </w:rPr>
        <w:t>Deliver Investment Committee presentations and provide ad hoc commentary on policies or news impacting municipal finance</w:t>
      </w:r>
    </w:p>
    <w:p w14:paraId="5E370436" w14:textId="4BF9385B" w:rsidR="00304DE9" w:rsidRPr="00304DE9" w:rsidRDefault="00304DE9" w:rsidP="00304DE9">
      <w:pPr>
        <w:pStyle w:val="ListParagraph"/>
        <w:numPr>
          <w:ilvl w:val="0"/>
          <w:numId w:val="5"/>
        </w:numPr>
        <w:rPr>
          <w:rFonts w:ascii="Avenir Book" w:hAnsi="Avenir Book"/>
        </w:rPr>
      </w:pPr>
      <w:r w:rsidRPr="00304DE9">
        <w:rPr>
          <w:rFonts w:ascii="Avenir Book" w:hAnsi="Avenir Book"/>
        </w:rPr>
        <w:t xml:space="preserve">Oversee and maintain the </w:t>
      </w:r>
      <w:r w:rsidR="00B70A4C">
        <w:rPr>
          <w:rFonts w:ascii="Avenir Book" w:hAnsi="Avenir Book"/>
        </w:rPr>
        <w:t>firm’s</w:t>
      </w:r>
      <w:r w:rsidRPr="00304DE9">
        <w:rPr>
          <w:rFonts w:ascii="Avenir Book" w:hAnsi="Avenir Book"/>
        </w:rPr>
        <w:t xml:space="preserve"> Municipal Credit Research Platform</w:t>
      </w:r>
    </w:p>
    <w:p w14:paraId="4F471A72" w14:textId="6E2DC55F" w:rsidR="00304DE9" w:rsidRDefault="00304DE9" w:rsidP="00304DE9">
      <w:pPr>
        <w:pStyle w:val="ListParagraph"/>
        <w:numPr>
          <w:ilvl w:val="0"/>
          <w:numId w:val="5"/>
        </w:numPr>
        <w:rPr>
          <w:rFonts w:ascii="Avenir Book" w:hAnsi="Avenir Book"/>
        </w:rPr>
      </w:pPr>
      <w:r w:rsidRPr="00304DE9">
        <w:rPr>
          <w:rFonts w:ascii="Avenir Book" w:hAnsi="Avenir Book"/>
        </w:rPr>
        <w:t>Build and maintain relationships with rating agencies</w:t>
      </w:r>
      <w:r w:rsidR="00716B9B">
        <w:rPr>
          <w:rFonts w:ascii="Avenir Book" w:hAnsi="Avenir Book"/>
        </w:rPr>
        <w:t>,</w:t>
      </w:r>
      <w:r w:rsidRPr="00304DE9">
        <w:rPr>
          <w:rFonts w:ascii="Avenir Book" w:hAnsi="Avenir Book"/>
        </w:rPr>
        <w:t xml:space="preserve"> sell-side analysts</w:t>
      </w:r>
    </w:p>
    <w:p w14:paraId="4A62253E" w14:textId="632A1540" w:rsidR="00304DE9" w:rsidRPr="00281FF3" w:rsidRDefault="00082067" w:rsidP="00304DE9">
      <w:pPr>
        <w:pStyle w:val="ListParagraph"/>
        <w:numPr>
          <w:ilvl w:val="0"/>
          <w:numId w:val="5"/>
        </w:numPr>
        <w:rPr>
          <w:rFonts w:ascii="Avenir Book" w:hAnsi="Avenir Book"/>
        </w:rPr>
      </w:pPr>
      <w:r>
        <w:rPr>
          <w:rFonts w:ascii="Avenir Book" w:hAnsi="Avenir Book"/>
        </w:rPr>
        <w:t>Assist in creating credit commentaries to s</w:t>
      </w:r>
      <w:r w:rsidR="00D50D58" w:rsidRPr="00393221">
        <w:rPr>
          <w:rFonts w:ascii="Avenir Book" w:hAnsi="Avenir Book"/>
        </w:rPr>
        <w:t>upport marketing effort</w:t>
      </w:r>
      <w:r w:rsidR="00716B9B" w:rsidRPr="00304DE9">
        <w:rPr>
          <w:rFonts w:ascii="Avenir Book" w:hAnsi="Avenir Book"/>
        </w:rPr>
        <w:t>s</w:t>
      </w:r>
    </w:p>
    <w:p w14:paraId="527301FA" w14:textId="77777777" w:rsidR="00281FF3" w:rsidRDefault="00281FF3" w:rsidP="00A14241">
      <w:pPr>
        <w:rPr>
          <w:rFonts w:ascii="Avenir Book" w:hAnsi="Avenir Book"/>
        </w:rPr>
      </w:pPr>
    </w:p>
    <w:p w14:paraId="2E3A64E1" w14:textId="77777777" w:rsidR="00A14241" w:rsidRPr="00DF03BD" w:rsidRDefault="00A14241" w:rsidP="00A14241">
      <w:pPr>
        <w:rPr>
          <w:rFonts w:ascii="Avenir Black" w:hAnsi="Avenir Black"/>
          <w:b/>
          <w:bCs/>
          <w:sz w:val="28"/>
          <w:szCs w:val="28"/>
        </w:rPr>
      </w:pPr>
      <w:r w:rsidRPr="00DF03BD">
        <w:rPr>
          <w:rFonts w:ascii="Avenir Black" w:hAnsi="Avenir Black"/>
          <w:b/>
          <w:bCs/>
          <w:sz w:val="28"/>
          <w:szCs w:val="28"/>
        </w:rPr>
        <w:t>Qualifications</w:t>
      </w:r>
    </w:p>
    <w:p w14:paraId="113CE9ED" w14:textId="77777777" w:rsidR="00A14241" w:rsidRPr="00DF03BD" w:rsidRDefault="00A14241" w:rsidP="00A14241">
      <w:pPr>
        <w:rPr>
          <w:rFonts w:ascii="Avenir Book" w:hAnsi="Avenir Book"/>
          <w:u w:val="single"/>
        </w:rPr>
      </w:pPr>
      <w:r w:rsidRPr="00DF03BD">
        <w:rPr>
          <w:rFonts w:ascii="Avenir Book" w:hAnsi="Avenir Book"/>
          <w:u w:val="single"/>
        </w:rPr>
        <w:t>Education</w:t>
      </w:r>
    </w:p>
    <w:p w14:paraId="06CC67B4" w14:textId="52548461" w:rsidR="006903E9" w:rsidRPr="00B524D6" w:rsidRDefault="006903E9" w:rsidP="00B524D6">
      <w:pPr>
        <w:pStyle w:val="ListParagraph"/>
        <w:numPr>
          <w:ilvl w:val="0"/>
          <w:numId w:val="6"/>
        </w:numPr>
        <w:rPr>
          <w:rFonts w:ascii="Avenir Book" w:hAnsi="Avenir Book"/>
        </w:rPr>
      </w:pPr>
      <w:proofErr w:type="gramStart"/>
      <w:r w:rsidRPr="00B524D6">
        <w:rPr>
          <w:rFonts w:ascii="Avenir Book" w:hAnsi="Avenir Book"/>
        </w:rPr>
        <w:t>Bachelor’s degree in Economics</w:t>
      </w:r>
      <w:proofErr w:type="gramEnd"/>
      <w:r w:rsidRPr="00B524D6">
        <w:rPr>
          <w:rFonts w:ascii="Avenir Book" w:hAnsi="Avenir Book"/>
        </w:rPr>
        <w:t>, Finance, Mathematics, Quantitative Finance or related field</w:t>
      </w:r>
      <w:r w:rsidR="00F829D3">
        <w:rPr>
          <w:rFonts w:ascii="Avenir Book" w:hAnsi="Avenir Book"/>
        </w:rPr>
        <w:t xml:space="preserve"> required</w:t>
      </w:r>
      <w:r w:rsidRPr="00B524D6">
        <w:rPr>
          <w:rFonts w:ascii="Avenir Book" w:hAnsi="Avenir Book"/>
        </w:rPr>
        <w:t>.</w:t>
      </w:r>
    </w:p>
    <w:p w14:paraId="0CD3EDBF" w14:textId="1F9D5B97" w:rsidR="00B524D6" w:rsidRPr="00B524D6" w:rsidRDefault="00B524D6" w:rsidP="00B524D6">
      <w:pPr>
        <w:pStyle w:val="ListParagraph"/>
        <w:numPr>
          <w:ilvl w:val="0"/>
          <w:numId w:val="6"/>
        </w:numPr>
        <w:rPr>
          <w:rFonts w:ascii="Avenir Book" w:hAnsi="Avenir Book"/>
        </w:rPr>
      </w:pPr>
      <w:r w:rsidRPr="00B524D6">
        <w:rPr>
          <w:rFonts w:ascii="Avenir Book" w:hAnsi="Avenir Book"/>
        </w:rPr>
        <w:t>Master's degree or CFA</w:t>
      </w:r>
      <w:r w:rsidR="00F829D3">
        <w:rPr>
          <w:rFonts w:ascii="Avenir Book" w:hAnsi="Avenir Book"/>
        </w:rPr>
        <w:t xml:space="preserve"> a plus.</w:t>
      </w:r>
    </w:p>
    <w:p w14:paraId="3B084E5A" w14:textId="77777777" w:rsidR="00673A21" w:rsidRDefault="00673A21" w:rsidP="00A14241">
      <w:pPr>
        <w:rPr>
          <w:rFonts w:ascii="Avenir Book" w:hAnsi="Avenir Book"/>
          <w:u w:val="single"/>
        </w:rPr>
      </w:pPr>
    </w:p>
    <w:p w14:paraId="27FF8341" w14:textId="559B1F30" w:rsidR="00A14241" w:rsidRPr="00DF03BD" w:rsidRDefault="00A14241" w:rsidP="00A14241">
      <w:pPr>
        <w:rPr>
          <w:rFonts w:ascii="Avenir Book" w:hAnsi="Avenir Book"/>
          <w:u w:val="single"/>
        </w:rPr>
      </w:pPr>
      <w:r w:rsidRPr="00DF03BD">
        <w:rPr>
          <w:rFonts w:ascii="Avenir Book" w:hAnsi="Avenir Book"/>
          <w:u w:val="single"/>
        </w:rPr>
        <w:t>Professional Experience</w:t>
      </w:r>
    </w:p>
    <w:p w14:paraId="0DD75C5C" w14:textId="31E68319" w:rsidR="00F829D3" w:rsidRDefault="00F829D3" w:rsidP="00B524D6">
      <w:pPr>
        <w:pStyle w:val="ListParagraph"/>
        <w:numPr>
          <w:ilvl w:val="0"/>
          <w:numId w:val="7"/>
        </w:numPr>
        <w:rPr>
          <w:rFonts w:ascii="Avenir Book" w:hAnsi="Avenir Book"/>
        </w:rPr>
      </w:pPr>
      <w:r>
        <w:rPr>
          <w:rFonts w:ascii="Avenir Book" w:hAnsi="Avenir Book"/>
        </w:rPr>
        <w:t xml:space="preserve">3 - </w:t>
      </w:r>
      <w:r w:rsidR="006903E9" w:rsidRPr="00B524D6">
        <w:rPr>
          <w:rFonts w:ascii="Avenir Book" w:hAnsi="Avenir Book"/>
        </w:rPr>
        <w:t>7 years of municipal credit analyst experience</w:t>
      </w:r>
      <w:r w:rsidR="00281FF3">
        <w:rPr>
          <w:rFonts w:ascii="Avenir Book" w:hAnsi="Avenir Book"/>
        </w:rPr>
        <w:t>,</w:t>
      </w:r>
      <w:r w:rsidR="006903E9" w:rsidRPr="00B524D6">
        <w:rPr>
          <w:rFonts w:ascii="Avenir Book" w:hAnsi="Avenir Book"/>
        </w:rPr>
        <w:t xml:space="preserve"> preferably from </w:t>
      </w:r>
      <w:r>
        <w:rPr>
          <w:rFonts w:ascii="Avenir Book" w:hAnsi="Avenir Book"/>
        </w:rPr>
        <w:t xml:space="preserve">a rating agency or </w:t>
      </w:r>
      <w:r w:rsidR="00281FF3">
        <w:rPr>
          <w:rFonts w:ascii="Avenir Book" w:hAnsi="Avenir Book"/>
        </w:rPr>
        <w:t xml:space="preserve">buy-side </w:t>
      </w:r>
      <w:r>
        <w:rPr>
          <w:rFonts w:ascii="Avenir Book" w:hAnsi="Avenir Book"/>
        </w:rPr>
        <w:t>asset manager.</w:t>
      </w:r>
    </w:p>
    <w:p w14:paraId="67AAA2E3" w14:textId="310E3546" w:rsidR="00B524D6" w:rsidRPr="00B524D6" w:rsidRDefault="00F829D3" w:rsidP="00B524D6">
      <w:pPr>
        <w:pStyle w:val="ListParagraph"/>
        <w:numPr>
          <w:ilvl w:val="0"/>
          <w:numId w:val="7"/>
        </w:numPr>
        <w:rPr>
          <w:rFonts w:ascii="Avenir Book" w:hAnsi="Avenir Book"/>
        </w:rPr>
      </w:pPr>
      <w:r>
        <w:rPr>
          <w:rFonts w:ascii="Avenir Book" w:hAnsi="Avenir Book"/>
        </w:rPr>
        <w:t>O</w:t>
      </w:r>
      <w:r w:rsidR="006903E9" w:rsidRPr="00B524D6">
        <w:rPr>
          <w:rFonts w:ascii="Avenir Book" w:hAnsi="Avenir Book"/>
        </w:rPr>
        <w:t>ther relevant experience will be considered</w:t>
      </w:r>
      <w:r>
        <w:rPr>
          <w:rFonts w:ascii="Avenir Book" w:hAnsi="Avenir Book"/>
        </w:rPr>
        <w:t>.</w:t>
      </w:r>
    </w:p>
    <w:p w14:paraId="021E1233" w14:textId="77777777" w:rsidR="00673A21" w:rsidRDefault="00673A21" w:rsidP="00A14241">
      <w:pPr>
        <w:rPr>
          <w:rFonts w:ascii="Avenir Book" w:hAnsi="Avenir Book"/>
          <w:u w:val="single"/>
        </w:rPr>
      </w:pPr>
    </w:p>
    <w:p w14:paraId="6844D470" w14:textId="77777777" w:rsidR="00C2490B" w:rsidRDefault="00C2490B">
      <w:pPr>
        <w:rPr>
          <w:rFonts w:ascii="Avenir Book" w:hAnsi="Avenir Book"/>
          <w:u w:val="single"/>
        </w:rPr>
      </w:pPr>
      <w:r>
        <w:rPr>
          <w:rFonts w:ascii="Avenir Book" w:hAnsi="Avenir Book"/>
          <w:u w:val="single"/>
        </w:rPr>
        <w:br w:type="page"/>
      </w:r>
    </w:p>
    <w:p w14:paraId="287316F3" w14:textId="4EC7F668" w:rsidR="00A14241" w:rsidRPr="00DF03BD" w:rsidRDefault="00E138DE" w:rsidP="00A14241">
      <w:pPr>
        <w:rPr>
          <w:rFonts w:ascii="Avenir Book" w:hAnsi="Avenir Book"/>
          <w:u w:val="single"/>
        </w:rPr>
      </w:pPr>
      <w:r>
        <w:rPr>
          <w:rFonts w:ascii="Avenir Book" w:hAnsi="Avenir Book"/>
          <w:u w:val="single"/>
        </w:rPr>
        <w:lastRenderedPageBreak/>
        <w:t xml:space="preserve">Required </w:t>
      </w:r>
      <w:r w:rsidR="00A14241" w:rsidRPr="00DF03BD">
        <w:rPr>
          <w:rFonts w:ascii="Avenir Book" w:hAnsi="Avenir Book"/>
          <w:u w:val="single"/>
        </w:rPr>
        <w:t>Attributes</w:t>
      </w:r>
    </w:p>
    <w:p w14:paraId="65D9A663" w14:textId="6689239E" w:rsidR="00B524D6" w:rsidRPr="00B524D6" w:rsidRDefault="00B524D6" w:rsidP="00B524D6">
      <w:pPr>
        <w:pStyle w:val="ListParagraph"/>
        <w:numPr>
          <w:ilvl w:val="0"/>
          <w:numId w:val="8"/>
        </w:numPr>
        <w:rPr>
          <w:rFonts w:ascii="Avenir Book" w:hAnsi="Avenir Book"/>
        </w:rPr>
      </w:pPr>
      <w:r w:rsidRPr="00B524D6">
        <w:rPr>
          <w:rFonts w:ascii="Avenir Book" w:hAnsi="Avenir Book"/>
        </w:rPr>
        <w:t>Strong verbal and written communication skills with the ability to present credit research findings clearly and persuasively</w:t>
      </w:r>
    </w:p>
    <w:p w14:paraId="69D10286" w14:textId="3628535E" w:rsidR="00B524D6" w:rsidRPr="00B524D6" w:rsidRDefault="00B524D6" w:rsidP="00B524D6">
      <w:pPr>
        <w:pStyle w:val="ListParagraph"/>
        <w:numPr>
          <w:ilvl w:val="0"/>
          <w:numId w:val="8"/>
        </w:numPr>
        <w:rPr>
          <w:rFonts w:ascii="Avenir Book" w:hAnsi="Avenir Book"/>
        </w:rPr>
      </w:pPr>
      <w:r w:rsidRPr="00B524D6">
        <w:rPr>
          <w:rFonts w:ascii="Avenir Book" w:hAnsi="Avenir Book"/>
        </w:rPr>
        <w:t>Excellent organizational skills with meticulous attention to detail, and a demonstrated ability to multi-task and meet deadlines</w:t>
      </w:r>
    </w:p>
    <w:p w14:paraId="125AB15D" w14:textId="5606B929" w:rsidR="00B524D6" w:rsidRPr="00B524D6" w:rsidRDefault="00281FF3" w:rsidP="00B524D6">
      <w:pPr>
        <w:pStyle w:val="ListParagraph"/>
        <w:numPr>
          <w:ilvl w:val="0"/>
          <w:numId w:val="8"/>
        </w:numPr>
        <w:rPr>
          <w:rFonts w:ascii="Avenir Book" w:hAnsi="Avenir Book"/>
        </w:rPr>
      </w:pPr>
      <w:r w:rsidRPr="00B524D6">
        <w:rPr>
          <w:rFonts w:ascii="Avenir Book" w:hAnsi="Avenir Book"/>
        </w:rPr>
        <w:t xml:space="preserve">Exceptional problem recognition and resolution skills </w:t>
      </w:r>
    </w:p>
    <w:p w14:paraId="1D77BA1F" w14:textId="4413175D" w:rsidR="00B524D6" w:rsidRPr="00B524D6" w:rsidRDefault="00281FF3" w:rsidP="00B524D6">
      <w:pPr>
        <w:pStyle w:val="ListParagraph"/>
        <w:numPr>
          <w:ilvl w:val="0"/>
          <w:numId w:val="8"/>
        </w:numPr>
        <w:rPr>
          <w:rFonts w:ascii="Avenir Book" w:hAnsi="Avenir Book"/>
        </w:rPr>
      </w:pPr>
      <w:r w:rsidRPr="00B524D6">
        <w:rPr>
          <w:rFonts w:ascii="Avenir Book" w:hAnsi="Avenir Book"/>
        </w:rPr>
        <w:t>Ability to work both independently and collaboratively as part of a team</w:t>
      </w:r>
    </w:p>
    <w:p w14:paraId="4F7C4745" w14:textId="1FED73F9" w:rsidR="00281FF3" w:rsidRPr="00B524D6" w:rsidRDefault="00281FF3" w:rsidP="00281FF3">
      <w:pPr>
        <w:pStyle w:val="ListParagraph"/>
        <w:numPr>
          <w:ilvl w:val="0"/>
          <w:numId w:val="8"/>
        </w:numPr>
        <w:rPr>
          <w:rFonts w:ascii="Avenir Book" w:hAnsi="Avenir Book"/>
        </w:rPr>
      </w:pPr>
      <w:r>
        <w:rPr>
          <w:rFonts w:ascii="Avenir Book" w:hAnsi="Avenir Book"/>
        </w:rPr>
        <w:t>E</w:t>
      </w:r>
      <w:r w:rsidR="00B524D6" w:rsidRPr="00B524D6">
        <w:rPr>
          <w:rFonts w:ascii="Avenir Book" w:hAnsi="Avenir Book"/>
        </w:rPr>
        <w:t>ntrepreneurial attitude</w:t>
      </w:r>
      <w:r>
        <w:rPr>
          <w:rFonts w:ascii="Avenir Book" w:hAnsi="Avenir Book"/>
        </w:rPr>
        <w:t xml:space="preserve"> with a very</w:t>
      </w:r>
      <w:r w:rsidR="00B524D6" w:rsidRPr="00B524D6">
        <w:rPr>
          <w:rFonts w:ascii="Avenir Book" w:hAnsi="Avenir Book"/>
        </w:rPr>
        <w:t xml:space="preserve"> strong</w:t>
      </w:r>
      <w:r>
        <w:rPr>
          <w:rFonts w:ascii="Avenir Book" w:hAnsi="Avenir Book"/>
        </w:rPr>
        <w:t xml:space="preserve"> </w:t>
      </w:r>
      <w:r w:rsidR="00B524D6" w:rsidRPr="00B524D6">
        <w:rPr>
          <w:rFonts w:ascii="Avenir Book" w:hAnsi="Avenir Book"/>
        </w:rPr>
        <w:t>work ethic</w:t>
      </w:r>
    </w:p>
    <w:p w14:paraId="72FF3B14" w14:textId="7386E78D" w:rsidR="00B524D6" w:rsidRPr="00B524D6" w:rsidRDefault="00281FF3" w:rsidP="00B524D6">
      <w:pPr>
        <w:pStyle w:val="ListParagraph"/>
        <w:numPr>
          <w:ilvl w:val="0"/>
          <w:numId w:val="8"/>
        </w:numPr>
        <w:rPr>
          <w:rFonts w:ascii="Avenir Book" w:hAnsi="Avenir Book"/>
        </w:rPr>
      </w:pPr>
      <w:r w:rsidRPr="00B524D6">
        <w:rPr>
          <w:rFonts w:ascii="Avenir Book" w:hAnsi="Avenir Book"/>
        </w:rPr>
        <w:t>Independent thinker willing to challenge convention</w:t>
      </w:r>
    </w:p>
    <w:p w14:paraId="66CE325C" w14:textId="77777777" w:rsidR="00673A21" w:rsidRPr="00512021" w:rsidRDefault="00673A21" w:rsidP="00A14241">
      <w:pPr>
        <w:rPr>
          <w:rFonts w:ascii="Avenir Book" w:hAnsi="Avenir Book"/>
        </w:rPr>
      </w:pPr>
    </w:p>
    <w:p w14:paraId="7A489C6C" w14:textId="276C124D" w:rsidR="00F41B2D" w:rsidRPr="00DF03BD" w:rsidRDefault="00F41B2D" w:rsidP="00F41B2D">
      <w:pPr>
        <w:rPr>
          <w:rFonts w:ascii="Avenir Black" w:hAnsi="Avenir Black"/>
          <w:b/>
          <w:bCs/>
          <w:sz w:val="28"/>
          <w:szCs w:val="28"/>
        </w:rPr>
      </w:pPr>
      <w:r>
        <w:rPr>
          <w:rFonts w:ascii="Avenir Black" w:hAnsi="Avenir Black"/>
          <w:b/>
          <w:bCs/>
          <w:sz w:val="28"/>
          <w:szCs w:val="28"/>
        </w:rPr>
        <w:t>Loc</w:t>
      </w:r>
      <w:r w:rsidRPr="00DF03BD">
        <w:rPr>
          <w:rFonts w:ascii="Avenir Black" w:hAnsi="Avenir Black"/>
          <w:b/>
          <w:bCs/>
          <w:sz w:val="28"/>
          <w:szCs w:val="28"/>
        </w:rPr>
        <w:t>ation</w:t>
      </w:r>
    </w:p>
    <w:p w14:paraId="6BEDBB7D" w14:textId="756EC543" w:rsidR="00F41B2D" w:rsidRDefault="00F41B2D" w:rsidP="00F41B2D">
      <w:pPr>
        <w:rPr>
          <w:rFonts w:ascii="Avenir Book" w:hAnsi="Avenir Book"/>
          <w:color w:val="222222"/>
          <w:shd w:val="clear" w:color="auto" w:fill="FFFFFF"/>
        </w:rPr>
      </w:pPr>
      <w:r>
        <w:rPr>
          <w:rFonts w:ascii="Avenir Book" w:hAnsi="Avenir Book"/>
          <w:color w:val="222222"/>
          <w:shd w:val="clear" w:color="auto" w:fill="FFFFFF"/>
        </w:rPr>
        <w:t>San Diego, CA or Remote</w:t>
      </w:r>
    </w:p>
    <w:p w14:paraId="50C85EE3" w14:textId="77777777" w:rsidR="00F41B2D" w:rsidRDefault="00F41B2D" w:rsidP="00F41B2D">
      <w:pPr>
        <w:rPr>
          <w:rFonts w:ascii="Avenir Book" w:hAnsi="Avenir Book"/>
          <w:color w:val="222222"/>
          <w:shd w:val="clear" w:color="auto" w:fill="FFFFFF"/>
        </w:rPr>
      </w:pPr>
    </w:p>
    <w:p w14:paraId="232DF20A" w14:textId="4AA9B767" w:rsidR="00A14241" w:rsidRPr="00DF03BD" w:rsidRDefault="00A14241" w:rsidP="00F41B2D">
      <w:pPr>
        <w:rPr>
          <w:rFonts w:ascii="Avenir Black" w:hAnsi="Avenir Black"/>
          <w:b/>
          <w:bCs/>
          <w:sz w:val="28"/>
          <w:szCs w:val="28"/>
        </w:rPr>
      </w:pPr>
      <w:r w:rsidRPr="00DF03BD">
        <w:rPr>
          <w:rFonts w:ascii="Avenir Black" w:hAnsi="Avenir Black"/>
          <w:b/>
          <w:bCs/>
          <w:sz w:val="28"/>
          <w:szCs w:val="28"/>
        </w:rPr>
        <w:t>Company Information</w:t>
      </w:r>
    </w:p>
    <w:p w14:paraId="752A67C1" w14:textId="3107CBC5" w:rsidR="00357C1A" w:rsidRDefault="00A14241" w:rsidP="00A14241">
      <w:pPr>
        <w:rPr>
          <w:rFonts w:ascii="Avenir Book" w:hAnsi="Avenir Book"/>
          <w:color w:val="222222"/>
          <w:shd w:val="clear" w:color="auto" w:fill="FFFFFF"/>
        </w:rPr>
      </w:pPr>
      <w:bookmarkStart w:id="0" w:name="OLE_LINK1"/>
      <w:r w:rsidRPr="000E4B0C">
        <w:rPr>
          <w:rFonts w:ascii="Avenir Book" w:hAnsi="Avenir Book"/>
          <w:color w:val="222222"/>
          <w:shd w:val="clear" w:color="auto" w:fill="FFFFFF"/>
        </w:rPr>
        <w:t xml:space="preserve">Presint Asset Management LLC is a premier investment firm specializing in customized, </w:t>
      </w:r>
      <w:r w:rsidRPr="00EF714D">
        <w:rPr>
          <w:rFonts w:ascii="Avenir Book" w:hAnsi="Avenir Book"/>
          <w:color w:val="222222"/>
          <w:shd w:val="clear" w:color="auto" w:fill="FFFFFF"/>
        </w:rPr>
        <w:t>high-grade municipal bond investment solutions</w:t>
      </w:r>
      <w:r w:rsidR="00B70A4C">
        <w:rPr>
          <w:rFonts w:ascii="Avenir Book" w:hAnsi="Avenir Book"/>
          <w:color w:val="222222"/>
          <w:shd w:val="clear" w:color="auto" w:fill="FFFFFF"/>
        </w:rPr>
        <w:t xml:space="preserve"> through separately managed accounts</w:t>
      </w:r>
      <w:r w:rsidRPr="00EF714D">
        <w:rPr>
          <w:rFonts w:ascii="Avenir Book" w:hAnsi="Avenir Book"/>
          <w:color w:val="222222"/>
          <w:shd w:val="clear" w:color="auto" w:fill="FFFFFF"/>
        </w:rPr>
        <w:t xml:space="preserve">. Founded in 2024, </w:t>
      </w:r>
      <w:r w:rsidR="00B70A4C">
        <w:rPr>
          <w:rFonts w:ascii="Avenir Book" w:hAnsi="Avenir Book"/>
          <w:color w:val="222222"/>
          <w:shd w:val="clear" w:color="auto" w:fill="FFFFFF"/>
        </w:rPr>
        <w:t xml:space="preserve">our </w:t>
      </w:r>
      <w:r w:rsidR="00B70A4C" w:rsidRPr="00B70A4C">
        <w:rPr>
          <w:rFonts w:ascii="Avenir Book" w:hAnsi="Avenir Book"/>
        </w:rPr>
        <w:t>mission is to put the 'bond' back in muni</w:t>
      </w:r>
      <w:r w:rsidR="00B70A4C">
        <w:rPr>
          <w:rFonts w:ascii="Avenir Book" w:hAnsi="Avenir Book"/>
        </w:rPr>
        <w:t>cipal bond</w:t>
      </w:r>
      <w:r w:rsidR="00B70A4C" w:rsidRPr="00B70A4C">
        <w:rPr>
          <w:rFonts w:ascii="Avenir Book" w:hAnsi="Avenir Book"/>
        </w:rPr>
        <w:t xml:space="preserve"> management by delivering bespoke, tax-efficient SMA solutions that are as personalized as our service</w:t>
      </w:r>
      <w:r w:rsidR="00B70A4C">
        <w:rPr>
          <w:rFonts w:ascii="Avenir Book" w:hAnsi="Avenir Book"/>
        </w:rPr>
        <w:t>.</w:t>
      </w:r>
      <w:r w:rsidR="00B70A4C" w:rsidRPr="00EF714D">
        <w:rPr>
          <w:rFonts w:ascii="Avenir Book" w:hAnsi="Avenir Book"/>
          <w:color w:val="222222"/>
          <w:shd w:val="clear" w:color="auto" w:fill="FFFFFF"/>
        </w:rPr>
        <w:t xml:space="preserve"> Driven by an innovative spirit, </w:t>
      </w:r>
      <w:r w:rsidRPr="00EF714D">
        <w:rPr>
          <w:rFonts w:ascii="Avenir Book" w:hAnsi="Avenir Book"/>
          <w:color w:val="222222"/>
          <w:shd w:val="clear" w:color="auto" w:fill="FFFFFF"/>
        </w:rPr>
        <w:t>we are at the forefront of municipal investing –</w:t>
      </w:r>
      <w:r>
        <w:rPr>
          <w:rFonts w:ascii="Avenir Book" w:hAnsi="Avenir Book"/>
          <w:color w:val="222222"/>
          <w:shd w:val="clear" w:color="auto" w:fill="FFFFFF"/>
        </w:rPr>
        <w:t xml:space="preserve"> </w:t>
      </w:r>
      <w:r w:rsidRPr="00EF714D">
        <w:rPr>
          <w:rFonts w:ascii="Avenir Book" w:hAnsi="Avenir Book"/>
          <w:color w:val="222222"/>
          <w:shd w:val="clear" w:color="auto" w:fill="FFFFFF"/>
        </w:rPr>
        <w:t>providing capital preservation with integrity and delivering performance powered by advanced research and proprietary technology</w:t>
      </w:r>
      <w:r w:rsidR="00B70A4C">
        <w:rPr>
          <w:rFonts w:ascii="Avenir Book" w:hAnsi="Avenir Book"/>
          <w:color w:val="222222"/>
          <w:shd w:val="clear" w:color="auto" w:fill="FFFFFF"/>
        </w:rPr>
        <w:t xml:space="preserve">, with </w:t>
      </w:r>
      <w:r w:rsidR="00B70A4C" w:rsidRPr="00EF714D">
        <w:rPr>
          <w:rFonts w:ascii="Avenir Book" w:hAnsi="Avenir Book"/>
          <w:color w:val="222222"/>
          <w:shd w:val="clear" w:color="auto" w:fill="FFFFFF"/>
        </w:rPr>
        <w:t>an elevated investment experience for high-net-worth and ultra-high-net-worth individuals and families</w:t>
      </w:r>
      <w:r w:rsidRPr="00EF714D">
        <w:rPr>
          <w:rFonts w:ascii="Avenir Book" w:hAnsi="Avenir Book"/>
          <w:color w:val="222222"/>
          <w:shd w:val="clear" w:color="auto" w:fill="FFFFFF"/>
        </w:rPr>
        <w:t xml:space="preserve">. </w:t>
      </w:r>
    </w:p>
    <w:bookmarkEnd w:id="0"/>
    <w:p w14:paraId="58C818EA" w14:textId="77777777" w:rsidR="00B70A4C" w:rsidRDefault="00B70A4C" w:rsidP="00A14241">
      <w:pPr>
        <w:rPr>
          <w:rFonts w:ascii="Avenir Book" w:hAnsi="Avenir Book"/>
          <w:color w:val="222222"/>
          <w:shd w:val="clear" w:color="auto" w:fill="FFFFFF"/>
        </w:rPr>
      </w:pPr>
    </w:p>
    <w:p w14:paraId="52E69132" w14:textId="052DDBDB" w:rsidR="00FD1AB0" w:rsidRDefault="00FD1AB0" w:rsidP="00FD1AB0">
      <w:pPr>
        <w:rPr>
          <w:rFonts w:ascii="Avenir Book" w:hAnsi="Avenir Book"/>
          <w:color w:val="222222"/>
          <w:shd w:val="clear" w:color="auto" w:fill="FFFFFF"/>
        </w:rPr>
      </w:pPr>
      <w:r>
        <w:rPr>
          <w:rFonts w:ascii="Avenir Book" w:hAnsi="Avenir Book"/>
          <w:color w:val="222222"/>
          <w:shd w:val="clear" w:color="auto" w:fill="FFFFFF"/>
        </w:rPr>
        <w:t>We are</w:t>
      </w:r>
      <w:r w:rsidRPr="00487389">
        <w:rPr>
          <w:rFonts w:ascii="Avenir Book" w:hAnsi="Avenir Book"/>
          <w:color w:val="222222"/>
          <w:shd w:val="clear" w:color="auto" w:fill="FFFFFF"/>
        </w:rPr>
        <w:t xml:space="preserve"> an Equal Opportunity Employer, dedicated to providing equal employment opportunities to all qualified individuals regardless of legally protected characteristics like race, nationality, gender, religion, or age. We ensure fairness in hiring, compensation, promotions, benefits, and all aspects of employment. We value diversity as a vital part of our culture, enhancing client service and driving success. To thrive, we strive to create an inclusive environment that embraces differences and encourages diverse perspectives.</w:t>
      </w:r>
    </w:p>
    <w:p w14:paraId="5634671F" w14:textId="77777777" w:rsidR="00A90B36" w:rsidRPr="00487389" w:rsidRDefault="00A90B36" w:rsidP="00FD1AB0">
      <w:pPr>
        <w:rPr>
          <w:rFonts w:ascii="Avenir Book" w:hAnsi="Avenir Book"/>
          <w:color w:val="222222"/>
          <w:shd w:val="clear" w:color="auto" w:fill="FFFFFF"/>
        </w:rPr>
      </w:pPr>
    </w:p>
    <w:p w14:paraId="0828444F" w14:textId="77777777" w:rsidR="00A90B36" w:rsidRDefault="00A90B36" w:rsidP="00A90B36">
      <w:pPr>
        <w:rPr>
          <w:rFonts w:ascii="Avenir Book" w:hAnsi="Avenir Book"/>
          <w:color w:val="222222"/>
          <w:shd w:val="clear" w:color="auto" w:fill="FFFFFF"/>
        </w:rPr>
      </w:pPr>
      <w:r>
        <w:rPr>
          <w:rFonts w:ascii="Avenir Book" w:hAnsi="Avenir Book"/>
          <w:color w:val="222222"/>
          <w:shd w:val="clear" w:color="auto" w:fill="FFFFFF"/>
        </w:rPr>
        <w:t xml:space="preserve">Submit resumes to </w:t>
      </w:r>
      <w:hyperlink r:id="rId5" w:history="1">
        <w:r w:rsidRPr="008849A7">
          <w:rPr>
            <w:rStyle w:val="Hyperlink"/>
            <w:rFonts w:ascii="Avenir Book" w:hAnsi="Avenir Book"/>
            <w:shd w:val="clear" w:color="auto" w:fill="FFFFFF"/>
          </w:rPr>
          <w:t>shandi@presint.com</w:t>
        </w:r>
      </w:hyperlink>
      <w:r>
        <w:rPr>
          <w:rFonts w:ascii="Avenir Book" w:hAnsi="Avenir Book"/>
          <w:color w:val="222222"/>
          <w:shd w:val="clear" w:color="auto" w:fill="FFFFFF"/>
        </w:rPr>
        <w:t>.</w:t>
      </w:r>
    </w:p>
    <w:p w14:paraId="077C9ED9" w14:textId="77777777" w:rsidR="00FD1AB0" w:rsidRDefault="00FD1AB0" w:rsidP="00A14241">
      <w:pPr>
        <w:rPr>
          <w:rFonts w:ascii="Avenir Book" w:hAnsi="Avenir Book"/>
          <w:color w:val="222222"/>
          <w:shd w:val="clear" w:color="auto" w:fill="FFFFFF"/>
        </w:rPr>
      </w:pPr>
    </w:p>
    <w:p w14:paraId="72C78699" w14:textId="19B0BC8E" w:rsidR="00B70A4C" w:rsidRPr="00A14241" w:rsidRDefault="00B70A4C" w:rsidP="00A14241">
      <w:pPr>
        <w:rPr>
          <w:rFonts w:ascii="Avenir Book" w:hAnsi="Avenir Book"/>
        </w:rPr>
      </w:pPr>
    </w:p>
    <w:sectPr w:rsidR="00B70A4C" w:rsidRPr="00A14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75C"/>
    <w:multiLevelType w:val="hybridMultilevel"/>
    <w:tmpl w:val="21D0B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32B0E"/>
    <w:multiLevelType w:val="hybridMultilevel"/>
    <w:tmpl w:val="E2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446ED"/>
    <w:multiLevelType w:val="hybridMultilevel"/>
    <w:tmpl w:val="69C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53916"/>
    <w:multiLevelType w:val="hybridMultilevel"/>
    <w:tmpl w:val="9E32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576"/>
    <w:multiLevelType w:val="hybridMultilevel"/>
    <w:tmpl w:val="73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25247"/>
    <w:multiLevelType w:val="hybridMultilevel"/>
    <w:tmpl w:val="76E4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4E4A88"/>
    <w:multiLevelType w:val="hybridMultilevel"/>
    <w:tmpl w:val="FC7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A6D72"/>
    <w:multiLevelType w:val="hybridMultilevel"/>
    <w:tmpl w:val="D5662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5305508">
    <w:abstractNumId w:val="4"/>
  </w:num>
  <w:num w:numId="2" w16cid:durableId="1165316416">
    <w:abstractNumId w:val="6"/>
  </w:num>
  <w:num w:numId="3" w16cid:durableId="1330058001">
    <w:abstractNumId w:val="2"/>
  </w:num>
  <w:num w:numId="4" w16cid:durableId="1396006631">
    <w:abstractNumId w:val="1"/>
  </w:num>
  <w:num w:numId="5" w16cid:durableId="291789486">
    <w:abstractNumId w:val="0"/>
  </w:num>
  <w:num w:numId="6" w16cid:durableId="1668708022">
    <w:abstractNumId w:val="7"/>
  </w:num>
  <w:num w:numId="7" w16cid:durableId="822819775">
    <w:abstractNumId w:val="5"/>
  </w:num>
  <w:num w:numId="8" w16cid:durableId="22387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1"/>
    <w:rsid w:val="00082067"/>
    <w:rsid w:val="000A7A1A"/>
    <w:rsid w:val="000E6403"/>
    <w:rsid w:val="000F7181"/>
    <w:rsid w:val="00165505"/>
    <w:rsid w:val="00201DF0"/>
    <w:rsid w:val="00281FF3"/>
    <w:rsid w:val="00304DE9"/>
    <w:rsid w:val="00353FB8"/>
    <w:rsid w:val="00357C1A"/>
    <w:rsid w:val="003A7F5B"/>
    <w:rsid w:val="005372E1"/>
    <w:rsid w:val="00673A21"/>
    <w:rsid w:val="006903E9"/>
    <w:rsid w:val="006E114B"/>
    <w:rsid w:val="00716B9B"/>
    <w:rsid w:val="0076446B"/>
    <w:rsid w:val="008D132F"/>
    <w:rsid w:val="00947D6D"/>
    <w:rsid w:val="00A14241"/>
    <w:rsid w:val="00A147BE"/>
    <w:rsid w:val="00A61DCC"/>
    <w:rsid w:val="00A6382C"/>
    <w:rsid w:val="00A90B36"/>
    <w:rsid w:val="00B524D6"/>
    <w:rsid w:val="00B70A4C"/>
    <w:rsid w:val="00B86A71"/>
    <w:rsid w:val="00C077D9"/>
    <w:rsid w:val="00C2490B"/>
    <w:rsid w:val="00CA2237"/>
    <w:rsid w:val="00D50D58"/>
    <w:rsid w:val="00DD28AA"/>
    <w:rsid w:val="00E138DE"/>
    <w:rsid w:val="00EB13DB"/>
    <w:rsid w:val="00F340E6"/>
    <w:rsid w:val="00F41B2D"/>
    <w:rsid w:val="00F829D3"/>
    <w:rsid w:val="00F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D120C"/>
  <w15:chartTrackingRefBased/>
  <w15:docId w15:val="{736C4F9E-533F-854E-BD98-1747501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41"/>
    <w:rPr>
      <w:rFonts w:eastAsiaTheme="majorEastAsia" w:cstheme="majorBidi"/>
      <w:color w:val="272727" w:themeColor="text1" w:themeTint="D8"/>
    </w:rPr>
  </w:style>
  <w:style w:type="paragraph" w:styleId="Title">
    <w:name w:val="Title"/>
    <w:basedOn w:val="Normal"/>
    <w:next w:val="Normal"/>
    <w:link w:val="TitleChar"/>
    <w:uiPriority w:val="10"/>
    <w:qFormat/>
    <w:rsid w:val="00A14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4241"/>
    <w:rPr>
      <w:i/>
      <w:iCs/>
      <w:color w:val="404040" w:themeColor="text1" w:themeTint="BF"/>
    </w:rPr>
  </w:style>
  <w:style w:type="paragraph" w:styleId="ListParagraph">
    <w:name w:val="List Paragraph"/>
    <w:basedOn w:val="Normal"/>
    <w:uiPriority w:val="34"/>
    <w:qFormat/>
    <w:rsid w:val="00A14241"/>
    <w:pPr>
      <w:ind w:left="720"/>
      <w:contextualSpacing/>
    </w:pPr>
  </w:style>
  <w:style w:type="character" w:styleId="IntenseEmphasis">
    <w:name w:val="Intense Emphasis"/>
    <w:basedOn w:val="DefaultParagraphFont"/>
    <w:uiPriority w:val="21"/>
    <w:qFormat/>
    <w:rsid w:val="00A14241"/>
    <w:rPr>
      <w:i/>
      <w:iCs/>
      <w:color w:val="0F4761" w:themeColor="accent1" w:themeShade="BF"/>
    </w:rPr>
  </w:style>
  <w:style w:type="paragraph" w:styleId="IntenseQuote">
    <w:name w:val="Intense Quote"/>
    <w:basedOn w:val="Normal"/>
    <w:next w:val="Normal"/>
    <w:link w:val="IntenseQuoteChar"/>
    <w:uiPriority w:val="30"/>
    <w:qFormat/>
    <w:rsid w:val="00A14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241"/>
    <w:rPr>
      <w:i/>
      <w:iCs/>
      <w:color w:val="0F4761" w:themeColor="accent1" w:themeShade="BF"/>
    </w:rPr>
  </w:style>
  <w:style w:type="character" w:styleId="IntenseReference">
    <w:name w:val="Intense Reference"/>
    <w:basedOn w:val="DefaultParagraphFont"/>
    <w:uiPriority w:val="32"/>
    <w:qFormat/>
    <w:rsid w:val="00A14241"/>
    <w:rPr>
      <w:b/>
      <w:bCs/>
      <w:smallCaps/>
      <w:color w:val="0F4761" w:themeColor="accent1" w:themeShade="BF"/>
      <w:spacing w:val="5"/>
    </w:rPr>
  </w:style>
  <w:style w:type="character" w:styleId="CommentReference">
    <w:name w:val="annotation reference"/>
    <w:basedOn w:val="DefaultParagraphFont"/>
    <w:uiPriority w:val="99"/>
    <w:semiHidden/>
    <w:unhideWhenUsed/>
    <w:rsid w:val="00304DE9"/>
    <w:rPr>
      <w:sz w:val="16"/>
      <w:szCs w:val="16"/>
    </w:rPr>
  </w:style>
  <w:style w:type="paragraph" w:styleId="CommentText">
    <w:name w:val="annotation text"/>
    <w:basedOn w:val="Normal"/>
    <w:link w:val="CommentTextChar"/>
    <w:uiPriority w:val="99"/>
    <w:semiHidden/>
    <w:unhideWhenUsed/>
    <w:rsid w:val="00304DE9"/>
    <w:rPr>
      <w:sz w:val="20"/>
      <w:szCs w:val="20"/>
    </w:rPr>
  </w:style>
  <w:style w:type="character" w:customStyle="1" w:styleId="CommentTextChar">
    <w:name w:val="Comment Text Char"/>
    <w:basedOn w:val="DefaultParagraphFont"/>
    <w:link w:val="CommentText"/>
    <w:uiPriority w:val="99"/>
    <w:semiHidden/>
    <w:rsid w:val="00304DE9"/>
    <w:rPr>
      <w:sz w:val="20"/>
      <w:szCs w:val="20"/>
    </w:rPr>
  </w:style>
  <w:style w:type="paragraph" w:styleId="CommentSubject">
    <w:name w:val="annotation subject"/>
    <w:basedOn w:val="CommentText"/>
    <w:next w:val="CommentText"/>
    <w:link w:val="CommentSubjectChar"/>
    <w:uiPriority w:val="99"/>
    <w:semiHidden/>
    <w:unhideWhenUsed/>
    <w:rsid w:val="00304DE9"/>
    <w:rPr>
      <w:b/>
      <w:bCs/>
    </w:rPr>
  </w:style>
  <w:style w:type="character" w:customStyle="1" w:styleId="CommentSubjectChar">
    <w:name w:val="Comment Subject Char"/>
    <w:basedOn w:val="CommentTextChar"/>
    <w:link w:val="CommentSubject"/>
    <w:uiPriority w:val="99"/>
    <w:semiHidden/>
    <w:rsid w:val="00304DE9"/>
    <w:rPr>
      <w:b/>
      <w:bCs/>
      <w:sz w:val="20"/>
      <w:szCs w:val="20"/>
    </w:rPr>
  </w:style>
  <w:style w:type="character" w:styleId="Hyperlink">
    <w:name w:val="Hyperlink"/>
    <w:basedOn w:val="DefaultParagraphFont"/>
    <w:uiPriority w:val="99"/>
    <w:unhideWhenUsed/>
    <w:rsid w:val="00A90B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6301">
      <w:bodyDiv w:val="1"/>
      <w:marLeft w:val="0"/>
      <w:marRight w:val="0"/>
      <w:marTop w:val="0"/>
      <w:marBottom w:val="0"/>
      <w:divBdr>
        <w:top w:val="none" w:sz="0" w:space="0" w:color="auto"/>
        <w:left w:val="none" w:sz="0" w:space="0" w:color="auto"/>
        <w:bottom w:val="none" w:sz="0" w:space="0" w:color="auto"/>
        <w:right w:val="none" w:sz="0" w:space="0" w:color="auto"/>
      </w:divBdr>
    </w:div>
    <w:div w:id="5157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ndi@pres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Bonnie Tessler</cp:lastModifiedBy>
  <cp:revision>2</cp:revision>
  <cp:lastPrinted>2024-12-12T19:11:00Z</cp:lastPrinted>
  <dcterms:created xsi:type="dcterms:W3CDTF">2025-01-06T17:48:00Z</dcterms:created>
  <dcterms:modified xsi:type="dcterms:W3CDTF">2025-01-06T17:48:00Z</dcterms:modified>
</cp:coreProperties>
</file>